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904" w:rsidRPr="00AB0325" w:rsidRDefault="00E31904" w:rsidP="00E31904">
      <w:pPr>
        <w:rPr>
          <w:rFonts w:cs="B Nazanin"/>
          <w:b/>
          <w:bCs/>
          <w:color w:val="1F497D" w:themeColor="text2"/>
          <w:sz w:val="24"/>
          <w:szCs w:val="24"/>
          <w:rtl/>
        </w:rPr>
      </w:pPr>
      <w:r w:rsidRPr="00AB0325">
        <w:rPr>
          <w:rFonts w:cs="B Nazanin" w:hint="cs"/>
          <w:b/>
          <w:bCs/>
          <w:color w:val="1F497D" w:themeColor="text2"/>
          <w:sz w:val="24"/>
          <w:szCs w:val="24"/>
          <w:rtl/>
        </w:rPr>
        <w:t xml:space="preserve">قبلا خلاصه این ضمائم را </w:t>
      </w:r>
      <w:r w:rsidR="00AB0325" w:rsidRPr="00AB0325">
        <w:rPr>
          <w:rFonts w:cs="B Nazanin" w:hint="cs"/>
          <w:b/>
          <w:bCs/>
          <w:color w:val="1F497D" w:themeColor="text2"/>
          <w:sz w:val="24"/>
          <w:szCs w:val="24"/>
          <w:rtl/>
        </w:rPr>
        <w:t>تقدیم کرده بودیم. به آنها باید کاملا مسلط باشید.</w:t>
      </w:r>
    </w:p>
    <w:p w:rsidR="00AB0325" w:rsidRPr="00AB0325" w:rsidRDefault="00AB0325" w:rsidP="00A825DC">
      <w:pPr>
        <w:jc w:val="both"/>
        <w:rPr>
          <w:rFonts w:cs="B Nazanin"/>
          <w:b/>
          <w:bCs/>
          <w:color w:val="1F497D" w:themeColor="text2"/>
          <w:sz w:val="24"/>
          <w:szCs w:val="24"/>
          <w:rtl/>
        </w:rPr>
      </w:pPr>
      <w:r>
        <w:rPr>
          <w:rFonts w:cs="B Nazanin" w:hint="cs"/>
          <w:b/>
          <w:bCs/>
          <w:color w:val="1F497D" w:themeColor="text2"/>
          <w:sz w:val="24"/>
          <w:szCs w:val="24"/>
          <w:rtl/>
        </w:rPr>
        <w:t>فایل</w:t>
      </w:r>
      <w:r>
        <w:rPr>
          <w:rFonts w:cs="B Nazanin" w:hint="cs"/>
          <w:b/>
          <w:bCs/>
          <w:color w:val="1F497D" w:themeColor="text2"/>
          <w:sz w:val="24"/>
          <w:szCs w:val="24"/>
          <w:rtl/>
        </w:rPr>
        <w:softHyphen/>
        <w:t xml:space="preserve">های حاضر، ضمائم کتاب مدیریت عمومی دکتر الوانی به طور کامل (و نه خلاصه) هستند. </w:t>
      </w:r>
      <w:r w:rsidRPr="00AB0325">
        <w:rPr>
          <w:rFonts w:cs="B Nazanin" w:hint="cs"/>
          <w:b/>
          <w:bCs/>
          <w:color w:val="1F497D" w:themeColor="text2"/>
          <w:sz w:val="24"/>
          <w:szCs w:val="24"/>
          <w:rtl/>
        </w:rPr>
        <w:t>مطالعه این فایل</w:t>
      </w:r>
      <w:r>
        <w:rPr>
          <w:rFonts w:cs="B Nazanin"/>
          <w:b/>
          <w:bCs/>
          <w:color w:val="1F497D" w:themeColor="text2"/>
          <w:sz w:val="24"/>
          <w:szCs w:val="24"/>
          <w:rtl/>
        </w:rPr>
        <w:softHyphen/>
      </w:r>
      <w:r>
        <w:rPr>
          <w:rFonts w:cs="B Nazanin" w:hint="cs"/>
          <w:b/>
          <w:bCs/>
          <w:color w:val="1F497D" w:themeColor="text2"/>
          <w:sz w:val="24"/>
          <w:szCs w:val="24"/>
          <w:rtl/>
        </w:rPr>
        <w:t>ها</w:t>
      </w:r>
      <w:r w:rsidRPr="00AB0325">
        <w:rPr>
          <w:rFonts w:cs="B Nazanin" w:hint="cs"/>
          <w:b/>
          <w:bCs/>
          <w:color w:val="1F497D" w:themeColor="text2"/>
          <w:sz w:val="24"/>
          <w:szCs w:val="24"/>
          <w:rtl/>
        </w:rPr>
        <w:t xml:space="preserve"> اختیاری (اما تاکید شده از طرف </w:t>
      </w:r>
      <w:r w:rsidRPr="00AB0325">
        <w:rPr>
          <w:rFonts w:cs="B Nazanin"/>
          <w:b/>
          <w:bCs/>
          <w:color w:val="1F497D" w:themeColor="text2"/>
          <w:sz w:val="24"/>
          <w:szCs w:val="24"/>
        </w:rPr>
        <w:t>DLM</w:t>
      </w:r>
      <w:r w:rsidRPr="00AB0325">
        <w:rPr>
          <w:rFonts w:cs="B Nazanin" w:hint="cs"/>
          <w:b/>
          <w:bCs/>
          <w:color w:val="1F497D" w:themeColor="text2"/>
          <w:sz w:val="24"/>
          <w:szCs w:val="24"/>
          <w:rtl/>
        </w:rPr>
        <w:t>) می</w:t>
      </w:r>
      <w:r w:rsidRPr="00AB0325">
        <w:rPr>
          <w:rFonts w:cs="B Nazanin" w:hint="cs"/>
          <w:b/>
          <w:bCs/>
          <w:color w:val="1F497D" w:themeColor="text2"/>
          <w:sz w:val="24"/>
          <w:szCs w:val="24"/>
          <w:rtl/>
        </w:rPr>
        <w:softHyphen/>
        <w:t>باشد.</w:t>
      </w:r>
      <w:r>
        <w:rPr>
          <w:rFonts w:cs="B Nazanin" w:hint="cs"/>
          <w:b/>
          <w:bCs/>
          <w:color w:val="1F497D" w:themeColor="text2"/>
          <w:sz w:val="24"/>
          <w:szCs w:val="24"/>
          <w:rtl/>
        </w:rPr>
        <w:t xml:space="preserve"> </w:t>
      </w:r>
      <w:r w:rsidRPr="00AB0325">
        <w:rPr>
          <w:rFonts w:cs="B Nazanin" w:hint="cs"/>
          <w:color w:val="1F497D" w:themeColor="text2"/>
          <w:sz w:val="24"/>
          <w:szCs w:val="24"/>
          <w:rtl/>
        </w:rPr>
        <w:t>(گاهی از متن این ضمائم سوال طراحی می</w:t>
      </w:r>
      <w:r w:rsidRPr="00AB0325">
        <w:rPr>
          <w:rFonts w:cs="B Nazanin" w:hint="cs"/>
          <w:color w:val="1F497D" w:themeColor="text2"/>
          <w:sz w:val="24"/>
          <w:szCs w:val="24"/>
          <w:rtl/>
        </w:rPr>
        <w:softHyphen/>
        <w:t>شود</w:t>
      </w:r>
      <w:r w:rsidR="00A825DC">
        <w:rPr>
          <w:rFonts w:cs="B Nazanin" w:hint="cs"/>
          <w:color w:val="1F497D" w:themeColor="text2"/>
          <w:sz w:val="24"/>
          <w:szCs w:val="24"/>
          <w:rtl/>
        </w:rPr>
        <w:t>؛ پس بدون اینکه استرس داشته باشید اگر فرصت دارید یک بار روخوانی کنید.</w:t>
      </w:r>
      <w:r w:rsidR="001A2F3F">
        <w:rPr>
          <w:rFonts w:cs="B Nazanin" w:hint="cs"/>
          <w:color w:val="1F497D" w:themeColor="text2"/>
          <w:sz w:val="24"/>
          <w:szCs w:val="24"/>
          <w:rtl/>
        </w:rPr>
        <w:t xml:space="preserve"> و اگر زمان کافی ندارید همان مطالعه خلاصه</w:t>
      </w:r>
      <w:r w:rsidR="001A2F3F">
        <w:rPr>
          <w:rFonts w:cs="B Nazanin" w:hint="cs"/>
          <w:color w:val="1F497D" w:themeColor="text2"/>
          <w:sz w:val="24"/>
          <w:szCs w:val="24"/>
          <w:rtl/>
        </w:rPr>
        <w:softHyphen/>
        <w:t>ها کافی است.</w:t>
      </w:r>
      <w:r w:rsidRPr="00AB0325">
        <w:rPr>
          <w:rFonts w:cs="B Nazanin" w:hint="cs"/>
          <w:color w:val="1F497D" w:themeColor="text2"/>
          <w:sz w:val="24"/>
          <w:szCs w:val="24"/>
          <w:rtl/>
        </w:rPr>
        <w:t>)</w:t>
      </w:r>
    </w:p>
    <w:p w:rsidR="006406E8" w:rsidRPr="00AB0325" w:rsidRDefault="00E31904" w:rsidP="00E31904">
      <w:pPr>
        <w:rPr>
          <w:rFonts w:cs="B Nazanin"/>
          <w:b/>
          <w:bCs/>
          <w:color w:val="FF0000"/>
          <w:sz w:val="24"/>
          <w:szCs w:val="24"/>
          <w:rtl/>
        </w:rPr>
      </w:pPr>
      <w:r w:rsidRPr="00AB0325">
        <w:rPr>
          <w:rFonts w:cs="B Nazanin" w:hint="cs"/>
          <w:b/>
          <w:bCs/>
          <w:color w:val="FF0000"/>
          <w:sz w:val="24"/>
          <w:szCs w:val="24"/>
          <w:rtl/>
        </w:rPr>
        <w:t>ضمیمه 19 را دو بار با دقت بخوانید.</w:t>
      </w:r>
    </w:p>
    <w:p w:rsidR="00E31904" w:rsidRPr="00AB0325" w:rsidRDefault="00E31904" w:rsidP="00F75A22">
      <w:pPr>
        <w:rPr>
          <w:rFonts w:cs="B Nazanin"/>
          <w:b/>
          <w:bCs/>
          <w:color w:val="FF0000"/>
          <w:sz w:val="24"/>
          <w:szCs w:val="24"/>
          <w:rtl/>
        </w:rPr>
      </w:pPr>
      <w:r w:rsidRPr="00AB0325">
        <w:rPr>
          <w:rFonts w:cs="B Nazanin" w:hint="cs"/>
          <w:b/>
          <w:bCs/>
          <w:color w:val="FF0000"/>
          <w:sz w:val="24"/>
          <w:szCs w:val="24"/>
          <w:rtl/>
        </w:rPr>
        <w:t>سپس ضمیمه</w:t>
      </w:r>
      <w:r w:rsidRPr="00AB0325">
        <w:rPr>
          <w:rFonts w:cs="B Nazanin" w:hint="cs"/>
          <w:b/>
          <w:bCs/>
          <w:color w:val="FF0000"/>
          <w:sz w:val="24"/>
          <w:szCs w:val="24"/>
          <w:rtl/>
        </w:rPr>
        <w:softHyphen/>
        <w:t xml:space="preserve">های 21 تا </w:t>
      </w:r>
      <w:r w:rsidR="00FD3780">
        <w:rPr>
          <w:rFonts w:cs="B Nazanin" w:hint="cs"/>
          <w:b/>
          <w:bCs/>
          <w:color w:val="FF0000"/>
          <w:sz w:val="24"/>
          <w:szCs w:val="24"/>
          <w:rtl/>
        </w:rPr>
        <w:t>2</w:t>
      </w:r>
      <w:r w:rsidR="00F75A22">
        <w:rPr>
          <w:rFonts w:cs="B Nazanin" w:hint="cs"/>
          <w:b/>
          <w:bCs/>
          <w:color w:val="FF0000"/>
          <w:sz w:val="24"/>
          <w:szCs w:val="24"/>
          <w:rtl/>
        </w:rPr>
        <w:t>6</w:t>
      </w:r>
    </w:p>
    <w:p w:rsidR="00E31904" w:rsidRPr="00AB0325" w:rsidRDefault="00E31904">
      <w:pPr>
        <w:rPr>
          <w:rFonts w:cs="B Nazanin"/>
          <w:b/>
          <w:bCs/>
          <w:color w:val="FF0000"/>
          <w:sz w:val="24"/>
          <w:szCs w:val="24"/>
          <w:rtl/>
        </w:rPr>
      </w:pPr>
      <w:r w:rsidRPr="00AB0325">
        <w:rPr>
          <w:rFonts w:cs="B Nazanin" w:hint="cs"/>
          <w:b/>
          <w:bCs/>
          <w:color w:val="FF0000"/>
          <w:sz w:val="24"/>
          <w:szCs w:val="24"/>
          <w:rtl/>
        </w:rPr>
        <w:t>سپس ضمیمه</w:t>
      </w:r>
      <w:r w:rsidRPr="00AB0325">
        <w:rPr>
          <w:rFonts w:cs="B Nazanin" w:hint="cs"/>
          <w:b/>
          <w:bCs/>
          <w:color w:val="FF0000"/>
          <w:sz w:val="24"/>
          <w:szCs w:val="24"/>
          <w:rtl/>
        </w:rPr>
        <w:softHyphen/>
        <w:t>های 18 و 17 و 12 و 11 و 10</w:t>
      </w:r>
    </w:p>
    <w:p w:rsidR="00E31904" w:rsidRPr="00AB0325" w:rsidRDefault="00E31904">
      <w:pPr>
        <w:rPr>
          <w:rFonts w:cs="B Nazanin"/>
          <w:b/>
          <w:bCs/>
          <w:color w:val="FF0000"/>
          <w:sz w:val="24"/>
          <w:szCs w:val="24"/>
          <w:rtl/>
        </w:rPr>
      </w:pPr>
      <w:r w:rsidRPr="00AB0325">
        <w:rPr>
          <w:rFonts w:cs="B Nazanin" w:hint="cs"/>
          <w:b/>
          <w:bCs/>
          <w:color w:val="FF0000"/>
          <w:sz w:val="24"/>
          <w:szCs w:val="24"/>
          <w:rtl/>
        </w:rPr>
        <w:t>سپس مابقی تا آخر؛</w:t>
      </w:r>
    </w:p>
    <w:p w:rsidR="00E31904" w:rsidRPr="00AB0325" w:rsidRDefault="00E31904">
      <w:pPr>
        <w:rPr>
          <w:rFonts w:cs="B Nazanin"/>
          <w:sz w:val="24"/>
          <w:szCs w:val="24"/>
        </w:rPr>
      </w:pPr>
    </w:p>
    <w:sectPr w:rsidR="00E31904" w:rsidRPr="00AB0325" w:rsidSect="0035414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31904"/>
    <w:rsid w:val="001A2F3F"/>
    <w:rsid w:val="002E6DDB"/>
    <w:rsid w:val="00354140"/>
    <w:rsid w:val="006406E8"/>
    <w:rsid w:val="008D0448"/>
    <w:rsid w:val="00A825DC"/>
    <w:rsid w:val="00AB0325"/>
    <w:rsid w:val="00E31904"/>
    <w:rsid w:val="00F75A22"/>
    <w:rsid w:val="00F853D7"/>
    <w:rsid w:val="00FD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6E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</dc:creator>
  <cp:lastModifiedBy>arman</cp:lastModifiedBy>
  <cp:revision>7</cp:revision>
  <dcterms:created xsi:type="dcterms:W3CDTF">2014-01-02T21:03:00Z</dcterms:created>
  <dcterms:modified xsi:type="dcterms:W3CDTF">2014-12-05T18:22:00Z</dcterms:modified>
</cp:coreProperties>
</file>